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Evaluación de desempeño de contratistas</w:t>
      </w:r>
    </w:p>
    <w:p>
      <w:r>
        <w:rPr>
          <w:b/>
          <w:bCs/>
        </w:rPr>
        <w:t xml:space="preserve">[Razón social de la empresa]</w:t>
      </w:r>
      <w:r>
        <w:t xml:space="preserve"> evalúa el desempeño de seguridad de sus contratistas para decidir con datos a quién vuelve a contratar. Califique cada criterio con la escala y anote el dato que lo respalda.</w:t>
      </w:r>
    </w:p>
    <w:p>
      <w:r>
        <w:t xml:space="preserve">Escala: </w:t>
      </w:r>
      <w:r>
        <w:rPr>
          <w:b/>
          <w:bCs/>
        </w:rPr>
        <w:t xml:space="preserve">4</w:t>
      </w:r>
      <w:r>
        <w:t xml:space="preserve"> muy bueno, sin observaciones en el período. </w:t>
      </w:r>
      <w:r>
        <w:rPr>
          <w:b/>
          <w:bCs/>
        </w:rPr>
        <w:t xml:space="preserve">3</w:t>
      </w:r>
      <w:r>
        <w:t xml:space="preserve"> bueno, con observaciones menores corregidas en plazo. </w:t>
      </w:r>
      <w:r>
        <w:rPr>
          <w:b/>
          <w:bCs/>
        </w:rPr>
        <w:t xml:space="preserve">2</w:t>
      </w:r>
      <w:r>
        <w:t xml:space="preserve"> regular, con observaciones repetidas o corregidas fuera de plazo. </w:t>
      </w:r>
      <w:r>
        <w:rPr>
          <w:b/>
          <w:bCs/>
        </w:rPr>
        <w:t xml:space="preserve">1</w:t>
      </w:r>
      <w:r>
        <w:t xml:space="preserve"> deficiente, con incumplimientos graves o sin corregir.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CUIT: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Trabajo o servicio: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Período evaluado: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la evaluación: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Criterios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Cumplimiento documental</w:t>
              <w:br/>
              <w:t xml:space="preserve">Dato: rechazos, vencimientos que llegaron sin renovar, tiempo que tardó en corregir.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4  ○ 3  ○ 2  ○ 1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Condiciones en el terreno</w:t>
              <w:br/>
              <w:t xml:space="preserve">Dato: no conformidades de las inspecciones.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4  ○ 3  ○ 2  ○ 1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Trabajos de riesgo</w:t>
              <w:br/>
              <w:t xml:space="preserve">Dato: permisos de trabajo pedidos, firmados y cerrados.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4  ○ 3  ○ 2  ○ 1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Ingreso</w:t>
              <w:br/>
              <w:t xml:space="preserve">Dato: excepciones en la puerta y sus motivos.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4  ○ 3  ○ 2  ○ 1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Incidentes</w:t>
              <w:br/>
              <w:t xml:space="preserve">Dato: accidentes e incidentes investigados.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4  ○ 3  ○ 2  ○ 1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Respuesta a lo observado</w:t>
              <w:br/>
              <w:t xml:space="preserve">Dato: cómo y en cuánto tiempo corrigió lo que se le señaló.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4  ○ 3  ○ 2  ○ 1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Otros criterios de la empresa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Criterio adicional, si la empresa lo mide (opcional)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Nota del criterio adicional (opcional)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4  ○ 3  ○ 2  ○ 1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Resultado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Puntaje total</w:t>
              <w:br/>
              <w:t xml:space="preserve">Sume las notas de los seis criterios. El máximo es 24, o 28 si se usa el criterio adicional.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Puntaje mínimo que fija la empresa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Resultado de la evaluación</w:t>
              <w:br/>
              <w:t xml:space="preserve">Bueno: prioridad en la próxima contratación. Bajo: plan de mejora con plazo. Sin mejora: no cumplió el plan anterior, y la próxima contratación se decide con este resultado a la vista y por escrito.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Bueno  ○ Bajo  ○ Sin mejora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12. Observaciones</w:t>
      </w:r>
      <w:r>
        <w:t xml:space="preserve"/>
        <w:br/>
        <w:t xml:space="preserve">Lo que se destaca, lo que debe corregir y los hechos que sostienen el resultado.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Seguimiento</w:t>
      </w:r>
    </w:p>
    <w:p>
      <w:pPr>
        <w:keepNext/>
      </w:pPr>
      <w:r>
        <w:rPr>
          <w:b/>
          <w:bCs/>
        </w:rPr>
        <w:t xml:space="preserve">13. Plan de mejora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433"/>
        <w:gridCol w:w="2120"/>
        <w:gridCol w:w="1542"/>
        <w:gridCol w:w="1542"/>
      </w:tblGrid>
      <w:tr>
        <w:trPr>
          <w:cantSplit/>
          <w:tblHeader/>
        </w:trPr>
        <w:tc>
          <w:tcPr>
            <w:tcW w:w="443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Compromiso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Plazo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Cumplido</w:t>
            </w:r>
          </w:p>
        </w:tc>
      </w:tr>
      <w:tr>
        <w:trPr>
          <w:cantSplit/>
          <w:trHeight w:val="454" w:hRule="atLeast"/>
        </w:trPr>
        <w:tc>
          <w:tcPr>
            <w:tcW w:w="443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43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43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en que se comunicó el resultado al contratista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la próxima evaluación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La evaluación se comunica al contratista con los datos que la respaldan. Se archiva en el legajo de la firma junto con el plan de mejora, y queda disponible para quien pide cotizaciones.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Seguridad e Higiene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Área que recibió el servicio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contratista, notificado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auditans.com/recursos/evaluacion-de-desempeno-de-contratistas</w:t>
    </w:r>
  </w:p>
  <w:p>
    <w:pPr>
      <w:pStyle w:val="Footer"/>
    </w:pPr>
    <w:r>
      <w:t xml:space="preserve">Versión 1.0 · 18 de mayo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Evaluación de desempeño de contratistas</dc:title>
  <dc:creator>Auditans</dc:creator>
  <dc:language>es-AR</dc:language>
  <cp:version>1.0</cp:version>
  <dcterms:created xsi:type="dcterms:W3CDTF">2026-05-18T00:00:00Z</dcterms:created>
  <dcterms:modified xsi:type="dcterms:W3CDTF">2026-05-18T00:00:00Z</dcterms:modified>
</cp:coreProperties>
</file>