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Permiso de trabajo en altura para contratistas</w:t>
      </w:r>
    </w:p>
    <w:p>
      <w:r>
        <w:t xml:space="preserve">Este permiso se completa para toda tarea que se realiza a </w:t>
      </w:r>
      <w:r>
        <w:rPr>
          <w:b/>
          <w:bCs/>
        </w:rPr>
        <w:t xml:space="preserve">[altura mínima fijada por la empresa]</w:t>
      </w:r>
      <w:r>
        <w:t xml:space="preserve"> o más, o en las tareas que </w:t>
      </w:r>
      <w:r>
        <w:rPr>
          <w:b/>
          <w:bCs/>
        </w:rPr>
        <w:t xml:space="preserve">[razón social de la empresa]</w:t>
      </w:r>
      <w:r>
        <w:t xml:space="preserve"> definió como trabajo en altura sin importar la altura: </w:t>
      </w:r>
      <w:r>
        <w:rPr>
          <w:b/>
          <w:bCs/>
        </w:rPr>
        <w:t xml:space="preserve">[por ejemplo, techos, silos, estructuras, bordes sin baranda]</w:t>
      </w:r>
      <w:r>
        <w:t xml:space="preserve">. Vale para el lugar y el horario indicados, y no empieza hasta que tiene todas las firmas.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Tarea: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Lugar exacto y estructura: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Altura de trabajo aproximada: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Número de permiso: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Desde (fecha y hora):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Hasta (fecha y hora):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Pedido</w:t>
      </w:r>
    </w:p>
    <w:p>
      <w:pPr>
        <w:pStyle w:val="Heading2"/>
      </w:pPr>
      <w:r>
        <w:t xml:space="preserve">La tarea y el acceso</w:t>
      </w:r>
    </w:p>
    <w:p>
      <w:pPr>
        <w:keepNext/>
      </w:pPr>
      <w:r>
        <w:rPr>
          <w:b/>
          <w:bCs/>
        </w:rPr>
        <w:t xml:space="preserve">1. Descripción de la tarea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Cómo se accede al punto de trabajo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Escalera fija  ☐ Andamio  ☐ Plataforma elevadora  ☐ Escalera portátil  ☐ Otro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Superficie de trabajo</w:t>
              <w:br/>
              <w:t xml:space="preserve">Los techos de chapa traslúcida, de fibrocemento o con mucho óxido se tratan como frágiles y se trabaja sobre pasarelas.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Plataforma con baranda  ○ Techo de chapa común  ○ Techo de chapa traslúcida o fibrocemento  ○ Estructura abierta  ○ Otra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4. Personas que van a trabajar en altura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373"/>
        <w:gridCol w:w="1445"/>
        <w:gridCol w:w="2409"/>
        <w:gridCol w:w="2409"/>
      </w:tblGrid>
      <w:tr>
        <w:trPr>
          <w:cantSplit/>
          <w:tblHeader/>
        </w:trPr>
        <w:tc>
          <w:tcPr>
            <w:tcW w:w="337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 y nombre</w:t>
            </w:r>
          </w:p>
        </w:tc>
        <w:tc>
          <w:tcPr>
            <w:tcW w:w="144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DNI</w:t>
            </w:r>
          </w:p>
        </w:tc>
        <w:tc>
          <w:tcPr>
            <w:tcW w:w="240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Apto médico para altura</w:t>
            </w:r>
          </w:p>
        </w:tc>
        <w:tc>
          <w:tcPr>
            <w:tcW w:w="240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Capacitación en altura</w:t>
            </w:r>
          </w:p>
        </w:tc>
      </w:tr>
      <w:tr>
        <w:trPr>
          <w:cantSplit/>
          <w:trHeight w:val="454" w:hRule="atLeast"/>
        </w:trPr>
        <w:tc>
          <w:tcPr>
            <w:tcW w:w="3373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373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373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373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373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Protección contra caídas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Sistema de protección contra caídas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Barandas y rodapiés  ☐ Arnés de cuerpo entero  ☐ Cabo de vida con absorbedor  ☐ Doble cabo de vida  ☐ Línea de vida  ☐ Red de protección  ☐ Otro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Punto de anclaje</w:t>
              <w:br/>
              <w:t xml:space="preserve">Estructural, identificado y, cuando se puede, por encima de la cabeza. No se improvisa en una cañería.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Resistencia requerida del anclaje, según el procedimiento</w:t>
              <w:br/>
              <w:t xml:space="preserve">[valor fijado por el procedimiento de la empresa]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Elementos de protección personal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Casco con barboquejo  ☐ Calzado de seguridad  ☐ Lentes  ☐ Guantes  ☐ Ropa de trabajo ajustada  ☐ Chaleco de alta visibilidad  ☐ Otros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¿Las herramientas y materiales van amarrados o en bolsa, para que no caigan?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Entorno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¿Hay líneas eléctricas, cañerías calientes o instalaciones en servicio cerca del punto de trabajo?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¿Hay otras tareas arriba, abajo o al costado (soldadura, movimiento de cargas, tránsito)?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Condiciones climáticas que suspenden la tarea</w:t>
              <w:br/>
              <w:t xml:space="preserve">Viento: [valor fijado por la empresa]. Lluvia, hielo, tormenta eléctrica o poca luz: [criterio].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Plan de rescate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Quién rescata y con qué equipo</w:t>
              <w:br/>
              <w:t xml:space="preserve">Una persona de la tarea capacitada para el rescate y el equipo disponible en el lugar.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14. Forma de bajar a una persona que quedó suspendida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Tiempo máximo previsto para el rescate</w:t>
              <w:br/>
              <w:t xml:space="preserve">[valor fijado por la empresa]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Liberación</w:t>
      </w:r>
    </w:p>
    <w:p>
      <w:pPr>
        <w:pStyle w:val="Heading2"/>
      </w:pPr>
      <w:r>
        <w:t xml:space="preserve">El lugar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acceso al punto de trabajo es seguro: nadie trepa por la estructura ni por cañerías.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 superficie de trabajo es firme, o tiene pasarelas si es frágil.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andamio o la plataforma tienen la tarjeta de habilitación vigente, con la fecha de la última inspección.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No  ○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punto de anclaje se verificó en el lugar y es el indicado en el pedido.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Debajo del punto de trabajo hay altura libre suficiente para que el sistema detenga la caída sin golpear contra nada.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 zona de abajo está vallada y señalizada, y nadie circula por ella.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Las condiciones climáticas están dentro de lo permitido.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No hay otras tareas que se crucen con esta, o están coordinadas.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Las personas y su equipo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Cada persona que sube tiene el apto médico para altura y la capacitación vigentes, y figura en el pedido.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arnés, el cabo, los conectores y la línea de vida se revisaron antes de usar, por quien los usa y por el responsable de la tarea, y no hay costuras abiertas, cortes ni quemaduras.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Los ganchos tienen doble traba y el absorbedor no está abierto.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Quien hace de rescatista está en el lugar y el equipo de rescate está disponible.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</w:tbl>
    <w:p>
      <w:pPr>
        <w:spacing w:before="0" w:after="0" w:line="120" w:lineRule="exact"/>
      </w:pPr>
    </w:p>
    <w:p>
      <w:r>
        <w:t xml:space="preserve">Las personas que firman revisaron las condiciones de este permiso, conocen el plan de rescate y están debidamente capacitadas para trabajar en altura. Nadie sube hasta que figuren todas las firmas.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Quien confecciona el permiso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del área (firma y aclaración)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Seguridad e Higiene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del rescate (firma y aclaración)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del contratista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Personal involucrado (firma y aclaración)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Personal involucrado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Personal involucrado (firma y aclaración)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Personal involucrado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Personal involucrado (firma y aclaración)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Cierre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Todas las personas bajaron y se retiraron.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¿Algún arnés o cabo detuvo una caída o se dañó durante el trabajo? Si es así, se retira de uso.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Los anclajes y las líneas de vida provisorios se retiraron o quedaron identificados.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No quedaron herramientas ni materiales en altura.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Se retiró la señalización de la zona de abajo y el lugar quedó limpio.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6. Observaciones del cierre (opcional)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Quien cierra el permiso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auditans.com/recursos/permiso-de-trabajo-en-altura-para-contratistas</w:t>
    </w:r>
  </w:p>
  <w:p>
    <w:pPr>
      <w:pStyle w:val="Footer"/>
    </w:pPr>
    <w:r>
      <w:t xml:space="preserve">Versión 1.0 · 26 de enero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Permiso de trabajo en altura para contratistas</dc:title>
  <dc:creator>Auditans</dc:creator>
  <dc:language>es-AR</dc:language>
  <cp:version>1.0</cp:version>
  <dcterms:created xsi:type="dcterms:W3CDTF">2026-01-26T00:00:00Z</dcterms:created>
  <dcterms:modified xsi:type="dcterms:W3CDTF">2026-01-26T00:00:00Z</dcterms:modified>
</cp:coreProperties>
</file>