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Registro de entrega de elementos de protección personal</w:t>
      </w:r>
    </w:p>
    <w:p>
      <w:r>
        <w:t xml:space="preserve">Una planilla por trabajador. Se completa con cada entrega y el trabajador firma en cada renglón. Una planilla colectiva no dice quién recibió qué.</w:t>
      </w: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Razón social del empleador: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Domicilio: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donde trabaja: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Apellido y nombre del trabajador: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CUIL: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Puesto o tarea: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principal: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Tarea del trabajador</w:t>
      </w:r>
    </w:p>
    <w:tbl>
      <w:tblPr>
        <w:tblW w:w="1456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7867"/>
        <w:gridCol w:w="5828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Tareas que hace en el sitio</w:t>
              <w:br/>
              <w:t xml:space="preserve">Sirve para comprobar que los elementos entregados son los que la tarea pide.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☐ Trabajo en altura  ☐ Soldadura o trabajo en caliente  ☐ Trabajos eléctricos  ☐ Sector ruidoso  ☐ Polvos, vapores o gases  ☐ Manejo de cargas o equipos  ☐ Otra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Elementos entregados</w:t>
      </w:r>
    </w:p>
    <w:p>
      <w:pPr>
        <w:keepNext/>
      </w:pPr>
      <w:r>
        <w:rPr>
          <w:b/>
          <w:bCs/>
        </w:rPr>
        <w:t xml:space="preserve">2. Entregas</w:t>
      </w:r>
      <w:r>
        <w:t xml:space="preserve"/>
        <w:br/>
        <w:t xml:space="preserve">Una fila por elemento y por entrega. En Certificación anote Sí o No y, si corresponde, la norma o el número del certificado.</w:t>
      </w:r>
    </w:p>
    <w:tbl>
      <w:tblPr>
        <w:tblW w:w="1456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48"/>
        <w:gridCol w:w="2914"/>
        <w:gridCol w:w="2039"/>
        <w:gridCol w:w="2039"/>
        <w:gridCol w:w="2039"/>
        <w:gridCol w:w="1165"/>
        <w:gridCol w:w="2622"/>
      </w:tblGrid>
      <w:tr>
        <w:trPr>
          <w:cantSplit/>
          <w:tblHeader/>
        </w:trPr>
        <w:tc>
          <w:tcPr>
            <w:tcW w:w="174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de entrega</w:t>
            </w:r>
          </w:p>
        </w:tc>
        <w:tc>
          <w:tcPr>
            <w:tcW w:w="291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Elemento</w:t>
            </w:r>
          </w:p>
        </w:tc>
        <w:tc>
          <w:tcPr>
            <w:tcW w:w="203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Marca</w:t>
            </w:r>
          </w:p>
        </w:tc>
        <w:tc>
          <w:tcPr>
            <w:tcW w:w="203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Modelo</w:t>
            </w:r>
          </w:p>
        </w:tc>
        <w:tc>
          <w:tcPr>
            <w:tcW w:w="203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Certificación</w:t>
            </w:r>
          </w:p>
        </w:tc>
        <w:tc>
          <w:tcPr>
            <w:tcW w:w="116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Cantidad</w:t>
            </w:r>
          </w:p>
        </w:tc>
        <w:tc>
          <w:tcPr>
            <w:tcW w:w="262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 del trabajador</w:t>
            </w: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748" w:type="dxa"/>
          </w:tcPr>
          <w:p>
            <w:pPr>
              <w:pStyle w:val="Cell"/>
            </w:pPr>
          </w:p>
        </w:tc>
        <w:tc>
          <w:tcPr>
            <w:tcW w:w="2914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2039" w:type="dxa"/>
          </w:tcPr>
          <w:p>
            <w:pPr>
              <w:pStyle w:val="Cell"/>
            </w:pPr>
          </w:p>
        </w:tc>
        <w:tc>
          <w:tcPr>
            <w:tcW w:w="1165" w:type="dxa"/>
          </w:tcPr>
          <w:p>
            <w:pPr>
              <w:pStyle w:val="Cell"/>
            </w:pPr>
          </w:p>
        </w:tc>
        <w:tc>
          <w:tcPr>
            <w:tcW w:w="262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Control</w:t>
      </w:r>
    </w:p>
    <w:tbl>
      <w:tblPr>
        <w:tblW w:w="1456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7867"/>
        <w:gridCol w:w="5828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Los elementos entregados corresponden a la tarea que hace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Calzado, casco, anteojos y ropa de trabajo entregados, según lo que exige el sitio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Fecha de la última revisión de esta planilla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Cada elemento se anota con su marca y modelo. La firma que vale es la del trabajador que lo recibe, no la de la empresa. Se pide la planilla actualizada con la frecuencia que fije el servicio de higiene y seguridad, y siempre que entra una persona nueva o cambia de tarea.</w:t>
      </w:r>
    </w:p>
    <w:p>
      <w:pPr>
        <w:spacing w:before="600"/>
      </w:pP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empleador (firma, aclaración y cargo)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higiene y seguridad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6838" w:h="11906" w:orient="landscape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auditans.com/recursos/registro-de-entrega-de-epp</w:t>
    </w:r>
  </w:p>
  <w:p>
    <w:pPr>
      <w:pStyle w:val="Footer"/>
    </w:pPr>
    <w:r>
      <w:t xml:space="preserve">Versión 1.0 · 16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14570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Registro de entrega de EPP</dc:title>
  <dc:creator>Auditans</dc:creator>
  <dc:language>es-AR</dc:language>
  <cp:version>1.0</cp:version>
  <dcterms:created xsi:type="dcterms:W3CDTF">2026-02-16T00:00:00Z</dcterms:created>
  <dcterms:modified xsi:type="dcterms:W3CDTF">2026-02-16T00:00:00Z</dcterms:modified>
</cp:coreProperties>
</file>